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s/font9.odttf" ContentType="application/vnd.openxmlformats-officedocument.obfuscatedFont"/>
  <Override PartName="/word/fonts/font8.odttf" ContentType="application/vnd.openxmlformats-officedocument.obfuscatedFont"/>
  <Override PartName="/word/fonts/font7.odttf" ContentType="application/vnd.openxmlformats-officedocument.obfuscatedFont"/>
  <Override PartName="/word/fonts/font6.odttf" ContentType="application/vnd.openxmlformats-officedocument.obfuscatedFont"/>
  <Override PartName="/word/fonts/font5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4.odttf" ContentType="application/vnd.openxmlformats-officedocument.obfuscatedFont"/>
  <Override PartName="/word/fonts/font3.odttf" ContentType="application/vnd.openxmlformats-officedocument.obfuscatedFon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fontTable.xml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header1.xml" ContentType="application/vnd.openxmlformats-officedocument.wordprocessingml.header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/>
      </w:pPr>
      <w:r>
        <w:rPr/>
        <w:t>November 7</w:t>
      </w:r>
      <w:r>
        <w:rPr/>
        <w:t>, 2018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Dear Members of the Search Committee,</w:t>
      </w:r>
    </w:p>
    <w:p>
      <w:pPr>
        <w:pStyle w:val="Normal"/>
        <w:rPr/>
      </w:pPr>
      <w:r>
        <w:rPr/>
      </w:r>
    </w:p>
    <w:p>
      <w:pPr>
        <w:pStyle w:val="Normal"/>
        <w:jc w:val="both"/>
        <w:rPr/>
      </w:pPr>
      <w:r>
        <w:rPr/>
        <w:t>I am writing to apply for the position of Assistant Professor</w:t>
      </w:r>
      <w:r>
        <w:rPr>
          <w:caps w:val="false"/>
          <w:smallCaps w:val="false"/>
          <w:color w:val="333333"/>
          <w:spacing w:val="0"/>
        </w:rPr>
        <w:t xml:space="preserve"> in the </w:t>
      </w:r>
      <w:r>
        <w:rPr>
          <w:caps w:val="false"/>
          <w:smallCaps w:val="false"/>
          <w:color w:val="333333"/>
          <w:spacing w:val="0"/>
        </w:rPr>
        <w:t>Department of Statistics</w:t>
      </w:r>
      <w:r>
        <w:rPr>
          <w:caps w:val="false"/>
          <w:smallCaps w:val="false"/>
          <w:color w:val="333333"/>
          <w:spacing w:val="0"/>
        </w:rPr>
        <w:t xml:space="preserve"> at the University of California, Berkeley. I completed my bachelor’s degree in mathematics at Princeton University in the spring of 2014 and am now a PhD student in the department of statistics at Stanford University. My research at both of these institutions has revolved around developing quantitative methodologies for biomedical applications.</w:t>
      </w:r>
    </w:p>
    <w:p>
      <w:pPr>
        <w:pStyle w:val="Normal"/>
        <w:jc w:val="both"/>
        <w:rPr>
          <w:caps w:val="false"/>
          <w:smallCaps w:val="false"/>
          <w:color w:val="333333"/>
          <w:spacing w:val="0"/>
        </w:rPr>
      </w:pPr>
      <w:r>
        <w:rPr>
          <w:caps w:val="false"/>
          <w:smallCaps w:val="false"/>
          <w:color w:val="333333"/>
          <w:spacing w:val="0"/>
        </w:rPr>
      </w:r>
    </w:p>
    <w:p>
      <w:pPr>
        <w:pStyle w:val="Normal"/>
        <w:jc w:val="both"/>
        <w:rPr/>
      </w:pPr>
      <w:r>
        <w:rPr>
          <w:caps w:val="false"/>
          <w:smallCaps w:val="false"/>
          <w:color w:val="333333"/>
          <w:spacing w:val="0"/>
        </w:rPr>
        <w:t>As an undergraduate at Princeton, I worked on the image reconstruction problem in single-particle cryo-electron microscopy (cryo-EM). Cryo-EM, named the “method of the year” in 2015 by Nature and for which the 2017 chemistry Nobel Prize was awarded, is a promising new technology for visualizing macromolecules in their native state.  I proposed a methodology to reconstruct multiple conformational states of a molecule and thus allow new insights into its function, based on estimating the covariance matrix of its 3D structure from 2D projections.</w:t>
      </w:r>
    </w:p>
    <w:p>
      <w:pPr>
        <w:pStyle w:val="Normal"/>
        <w:jc w:val="both"/>
        <w:rPr>
          <w:caps w:val="false"/>
          <w:smallCaps w:val="false"/>
          <w:color w:val="333333"/>
          <w:spacing w:val="0"/>
        </w:rPr>
      </w:pPr>
      <w:r>
        <w:rPr>
          <w:caps w:val="false"/>
          <w:smallCaps w:val="false"/>
          <w:color w:val="333333"/>
          <w:spacing w:val="0"/>
        </w:rPr>
      </w:r>
    </w:p>
    <w:p>
      <w:pPr>
        <w:pStyle w:val="Normal"/>
        <w:jc w:val="both"/>
        <w:rPr/>
      </w:pPr>
      <w:r>
        <w:rPr>
          <w:caps w:val="false"/>
          <w:smallCaps w:val="false"/>
          <w:color w:val="333333"/>
          <w:spacing w:val="0"/>
        </w:rPr>
        <w:t xml:space="preserve">At Stanford, I became fascinated with the statistical challenges of analyzing high-throughput genomics data. I identified two broad aspects of genomics data and its analysis for which multiple testing and variable selection methods were lacking: structure and exploration. I developed methods that allow scientists to search for discoveries among structured sets of hypotheses while retaining provable false discovery rate guarantees. Furthermore, I developed a means to bound the false discovery proportion (FDP) simultaneously across a path of increasing rejection sets. This “simultaneous selective inference” approach allow scientists to explore a menu of rejection sets and FDP bounds, choosing a set to their liking while preserving the validity of the Type-I error bound. </w:t>
      </w:r>
    </w:p>
    <w:p>
      <w:pPr>
        <w:pStyle w:val="Normal"/>
        <w:jc w:val="both"/>
        <w:rPr>
          <w:caps w:val="false"/>
          <w:smallCaps w:val="false"/>
          <w:color w:val="333333"/>
          <w:spacing w:val="0"/>
        </w:rPr>
      </w:pPr>
      <w:r>
        <w:rPr>
          <w:caps w:val="false"/>
          <w:smallCaps w:val="false"/>
          <w:color w:val="333333"/>
          <w:spacing w:val="0"/>
        </w:rPr>
      </w:r>
    </w:p>
    <w:p>
      <w:pPr>
        <w:pStyle w:val="Normal"/>
        <w:jc w:val="both"/>
        <w:rPr/>
      </w:pPr>
      <w:r>
        <w:rPr>
          <w:caps w:val="false"/>
          <w:smallCaps w:val="false"/>
          <w:color w:val="333333"/>
          <w:spacing w:val="0"/>
        </w:rPr>
        <w:t>Through my experiences as a tutor, teaching assistant, and course instructor, I have found that I greatly enjoy teaching. I have taught students of all levels and backgrounds, from leading sections as a teaching assistant for undergraduates with non-technical majors to serving as the instructor for the qualifying exam workshop for statistics PhD students. In addition, I have led initiatives both as an undergraduate and as a PhD student to provide academic support to my peers. I am excited to teach and mentor a diverse range of students as an assistant professor.</w:t>
      </w:r>
    </w:p>
    <w:p>
      <w:pPr>
        <w:pStyle w:val="Normal"/>
        <w:jc w:val="both"/>
        <w:rPr>
          <w:caps w:val="false"/>
          <w:smallCaps w:val="false"/>
          <w:color w:val="333333"/>
          <w:spacing w:val="0"/>
        </w:rPr>
      </w:pPr>
      <w:r>
        <w:rPr>
          <w:caps w:val="false"/>
          <w:smallCaps w:val="false"/>
          <w:color w:val="333333"/>
          <w:spacing w:val="0"/>
        </w:rPr>
      </w:r>
    </w:p>
    <w:p>
      <w:pPr>
        <w:pStyle w:val="Normal"/>
        <w:jc w:val="both"/>
        <w:rPr/>
      </w:pPr>
      <w:r>
        <w:rPr>
          <w:caps w:val="false"/>
          <w:smallCaps w:val="false"/>
          <w:color w:val="333333"/>
          <w:spacing w:val="0"/>
        </w:rPr>
        <w:t xml:space="preserve">I would be excited to join the </w:t>
      </w:r>
      <w:r>
        <w:rPr>
          <w:caps w:val="false"/>
          <w:smallCaps w:val="false"/>
          <w:color w:val="333333"/>
          <w:spacing w:val="0"/>
        </w:rPr>
        <w:t>statistics</w:t>
      </w:r>
      <w:r>
        <w:rPr>
          <w:caps w:val="false"/>
          <w:smallCaps w:val="false"/>
          <w:color w:val="333333"/>
          <w:spacing w:val="0"/>
        </w:rPr>
        <w:t xml:space="preserve"> </w:t>
      </w:r>
      <w:r>
        <w:rPr>
          <w:caps w:val="false"/>
          <w:smallCaps w:val="false"/>
          <w:color w:val="333333"/>
          <w:spacing w:val="0"/>
        </w:rPr>
        <w:t xml:space="preserve">department </w:t>
      </w:r>
      <w:r>
        <w:rPr>
          <w:caps w:val="false"/>
          <w:smallCaps w:val="false"/>
          <w:color w:val="333333"/>
          <w:spacing w:val="0"/>
        </w:rPr>
        <w:t xml:space="preserve">at Berkeley. My existing research on multiple testing, </w:t>
      </w:r>
      <w:r>
        <w:rPr>
          <w:caps w:val="false"/>
          <w:smallCaps w:val="false"/>
          <w:color w:val="333333"/>
          <w:spacing w:val="0"/>
        </w:rPr>
        <w:t>variable selection</w:t>
      </w:r>
      <w:r>
        <w:rPr>
          <w:caps w:val="false"/>
          <w:smallCaps w:val="false"/>
          <w:color w:val="333333"/>
          <w:spacing w:val="0"/>
        </w:rPr>
        <w:t xml:space="preserve">, </w:t>
      </w:r>
      <w:r>
        <w:rPr>
          <w:caps w:val="false"/>
          <w:smallCaps w:val="false"/>
          <w:color w:val="333333"/>
          <w:spacing w:val="0"/>
        </w:rPr>
        <w:t>and genomics</w:t>
      </w:r>
      <w:r>
        <w:rPr>
          <w:caps w:val="false"/>
          <w:smallCaps w:val="false"/>
          <w:color w:val="333333"/>
          <w:spacing w:val="0"/>
        </w:rPr>
        <w:t xml:space="preserve"> already fits in well with that of current </w:t>
      </w:r>
      <w:r>
        <w:rPr>
          <w:caps w:val="false"/>
          <w:smallCaps w:val="false"/>
          <w:color w:val="333333"/>
          <w:spacing w:val="0"/>
        </w:rPr>
        <w:t>faculty members</w:t>
      </w:r>
      <w:r>
        <w:rPr>
          <w:caps w:val="false"/>
          <w:smallCaps w:val="false"/>
          <w:color w:val="333333"/>
          <w:spacing w:val="0"/>
        </w:rPr>
        <w:t xml:space="preserve">, and I would love to learn more about other </w:t>
      </w:r>
      <w:r>
        <w:rPr>
          <w:caps w:val="false"/>
          <w:smallCaps w:val="false"/>
          <w:color w:val="333333"/>
          <w:spacing w:val="0"/>
        </w:rPr>
        <w:t>strengths of the department</w:t>
      </w:r>
      <w:r>
        <w:rPr>
          <w:caps w:val="false"/>
          <w:smallCaps w:val="false"/>
          <w:color w:val="333333"/>
          <w:spacing w:val="0"/>
        </w:rPr>
        <w:t xml:space="preserve">, like causal inference. I </w:t>
      </w:r>
      <w:r>
        <w:rPr>
          <w:caps w:val="false"/>
          <w:smallCaps w:val="false"/>
          <w:color w:val="333333"/>
          <w:spacing w:val="0"/>
        </w:rPr>
        <w:t xml:space="preserve">am impressed by the Berkeley statistics department’s strength in both theoretical and applied statistics, and </w:t>
      </w:r>
      <w:r>
        <w:rPr>
          <w:caps w:val="false"/>
          <w:smallCaps w:val="false"/>
          <w:color w:val="333333"/>
          <w:spacing w:val="0"/>
        </w:rPr>
        <w:t xml:space="preserve">I am confident I would </w:t>
      </w:r>
      <w:r>
        <w:rPr>
          <w:caps w:val="false"/>
          <w:smallCaps w:val="false"/>
          <w:color w:val="333333"/>
          <w:spacing w:val="0"/>
        </w:rPr>
        <w:t xml:space="preserve">enrich the department </w:t>
      </w:r>
      <w:r>
        <w:rPr>
          <w:caps w:val="false"/>
          <w:smallCaps w:val="false"/>
          <w:color w:val="333333"/>
          <w:spacing w:val="0"/>
        </w:rPr>
        <w:t>with my research expertise and passion for teaching.</w:t>
      </w:r>
    </w:p>
    <w:p>
      <w:pPr>
        <w:pStyle w:val="Normal"/>
        <w:jc w:val="both"/>
        <w:rPr>
          <w:caps w:val="false"/>
          <w:smallCaps w:val="false"/>
          <w:color w:val="333333"/>
          <w:spacing w:val="0"/>
        </w:rPr>
      </w:pPr>
      <w:r>
        <w:rPr>
          <w:caps w:val="false"/>
          <w:smallCaps w:val="false"/>
          <w:color w:val="333333"/>
          <w:spacing w:val="0"/>
        </w:rPr>
      </w:r>
    </w:p>
    <w:p>
      <w:pPr>
        <w:pStyle w:val="Normal"/>
        <w:jc w:val="both"/>
        <w:rPr/>
      </w:pPr>
      <w:r>
        <w:rPr>
          <w:caps w:val="false"/>
          <w:smallCaps w:val="false"/>
          <w:color w:val="333333"/>
          <w:spacing w:val="0"/>
        </w:rPr>
        <w:t>Please also see my research, teaching, and diversity statements, as well as my CV and the recommendation letters I requested on my behalf.  Thank you for your consideration and please contact me for any further information. I look forward to hearing from you.</w:t>
      </w:r>
    </w:p>
    <w:p>
      <w:pPr>
        <w:pStyle w:val="Normal"/>
        <w:jc w:val="both"/>
        <w:rPr>
          <w:caps w:val="false"/>
          <w:smallCaps w:val="false"/>
          <w:color w:val="333333"/>
          <w:spacing w:val="0"/>
        </w:rPr>
      </w:pPr>
      <w:r>
        <w:rPr>
          <w:caps w:val="false"/>
          <w:smallCaps w:val="false"/>
          <w:color w:val="333333"/>
          <w:spacing w:val="0"/>
        </w:rPr>
      </w:r>
    </w:p>
    <w:p>
      <w:pPr>
        <w:pStyle w:val="Normal"/>
        <w:jc w:val="both"/>
        <w:rPr/>
      </w:pPr>
      <w:r>
        <w:rPr>
          <w:caps w:val="false"/>
          <w:smallCaps w:val="false"/>
          <w:color w:val="333333"/>
          <w:spacing w:val="0"/>
        </w:rPr>
        <w:t>Sincerely,</w:t>
      </w:r>
    </w:p>
    <w:p>
      <w:pPr>
        <w:pStyle w:val="Normal"/>
        <w:jc w:val="both"/>
        <w:rPr/>
      </w:pPr>
      <w:r>
        <w:rPr>
          <w:caps w:val="false"/>
          <w:smallCaps w:val="false"/>
          <w:color w:val="333333"/>
          <w:spacing w:val="0"/>
        </w:rPr>
        <w:t>Eugene Katsevich</w:t>
      </w:r>
    </w:p>
    <w:sectPr>
      <w:headerReference w:type="default" r:id="rId2"/>
      <w:footerReference w:type="default" r:id="rId3"/>
      <w:type w:val="nextPage"/>
      <w:pgSz w:w="12240" w:h="15840"/>
      <w:pgMar w:left="1267" w:right="1267" w:header="1123" w:top="1440" w:footer="490" w:bottom="971" w:gutter="0"/>
      <w:pgNumType w:fmt="decimal"/>
      <w:formProt w:val="false"/>
      <w:textDirection w:val="lrTb"/>
      <w:docGrid w:type="default" w:linePitch="360" w:charSpace="20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ource Sans Pro">
    <w:charset w:val="01"/>
    <w:family w:val="roman"/>
    <w:pitch w:val="variable"/>
  </w:font>
  <w:font w:name="Source Sans Pro Semibold">
    <w:charset w:val="01"/>
    <w:family w:val="roman"/>
    <w:pitch w:val="variable"/>
  </w:font>
  <w:font w:name="Tahoma">
    <w:charset w:val="01"/>
    <w:family w:val="roman"/>
    <w:pitch w:val="variable"/>
    <w:embedRegular r:id="rId5" w:fontKey="{05014A78-CABC-4EF0-12AC-5CD89AEFDE05}"/>
  </w:font>
  <w:font w:name="Liberation Sans">
    <w:altName w:val="Arial"/>
    <w:charset w:val="01"/>
    <w:family w:val="roman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Times New Roman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>
        <w:color w:val="717073"/>
      </w:rPr>
      <w:t xml:space="preserve">Email: </w:t>
    </w:r>
    <w:hyperlink r:id="rId1">
      <w:r>
        <w:rPr>
          <w:rStyle w:val="InternetLink"/>
          <w:color w:val="717073"/>
        </w:rPr>
        <w:t>ekatsevi@stanford.edu</w:t>
      </w:r>
    </w:hyperlink>
    <w:r>
      <w:rPr>
        <w:color w:val="717073"/>
      </w:rPr>
      <w:tab/>
      <w:t xml:space="preserve">; Website: </w:t>
    </w:r>
    <w:hyperlink r:id="rId2">
      <w:r>
        <w:rPr>
          <w:rStyle w:val="InternetLink"/>
          <w:color w:val="717073"/>
        </w:rPr>
        <w:t>http://web.stanford.edu/~ekatsevi/</w:t>
      </w:r>
    </w:hyperlink>
    <w:r>
      <w:rPr>
        <w:color w:val="717073"/>
      </w:rPr>
      <w:t xml:space="preserve">; </w:t>
    </w:r>
    <w:r>
      <w:rPr>
        <w:color w:val="717073"/>
        <w:sz w:val="15"/>
        <w:szCs w:val="15"/>
      </w:rPr>
      <w:t>Telephone:</w:t>
    </w:r>
    <w:r>
      <w:rPr>
        <w:color w:val="717073"/>
      </w:rPr>
      <w:t xml:space="preserve"> 650.250.3331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tabs>
        <w:tab w:val="left" w:pos="1710" w:leader="none"/>
        <w:tab w:val="center" w:pos="4680" w:leader="none"/>
        <w:tab w:val="right" w:pos="9360" w:leader="none"/>
        <w:tab w:val="right" w:pos="9720" w:leader="none"/>
      </w:tabs>
      <w:spacing w:lineRule="exact" w:line="380"/>
      <w:rPr/>
    </w:pP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-802640</wp:posOffset>
          </wp:positionH>
          <wp:positionV relativeFrom="paragraph">
            <wp:posOffset>-721995</wp:posOffset>
          </wp:positionV>
          <wp:extent cx="2072005" cy="1000125"/>
          <wp:effectExtent l="0" t="0" r="0" b="0"/>
          <wp:wrapNone/>
          <wp:docPr id="1" name="graphic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72005" cy="1000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  <w:r>
      <w:rPr/>
      <w:tab/>
      <w:tab/>
    </w:r>
    <w:r>
      <w:rPr>
        <w:rStyle w:val="SubdepartmentChar"/>
        <w:spacing w:val="6"/>
      </w:rPr>
      <w:t>DEPARTMENT of statistics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compat>
    <w:compatSetting w:name="compatibilityMode" w:uri="http://schemas.microsoft.com/office/word" w:val="1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Source Sans Pro" w:hAnsi="Source Sans Pro" w:eastAsia="Source Sans Pro" w:cs="Times New Roman"/>
        <w:lang w:val="en-US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 w:semiHidden="1" w:unhideWhenUsed="1"/>
    <w:lsdException w:name="Grid Table 3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587e6c"/>
    <w:pPr>
      <w:widowControl/>
      <w:bidi w:val="0"/>
      <w:spacing w:lineRule="auto" w:line="276"/>
      <w:jc w:val="left"/>
    </w:pPr>
    <w:rPr>
      <w:rFonts w:ascii="Source Sans Pro" w:hAnsi="Source Sans Pro" w:eastAsia="Source Sans Pro" w:cs="Times New Roman"/>
      <w:color w:val="00000A"/>
      <w:sz w:val="20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erChar" w:customStyle="1">
    <w:name w:val="Header Char"/>
    <w:link w:val="Header"/>
    <w:uiPriority w:val="99"/>
    <w:qFormat/>
    <w:rsid w:val="009d1e1d"/>
    <w:rPr>
      <w:rFonts w:ascii="Source Sans Pro Semibold" w:hAnsi="Source Sans Pro Semibold"/>
      <w:caps/>
      <w:sz w:val="32"/>
    </w:rPr>
  </w:style>
  <w:style w:type="character" w:styleId="FooterChar" w:customStyle="1">
    <w:name w:val="Footer Char"/>
    <w:link w:val="Footer"/>
    <w:uiPriority w:val="99"/>
    <w:qFormat/>
    <w:rsid w:val="00443a65"/>
    <w:rPr>
      <w:sz w:val="17"/>
      <w:szCs w:val="22"/>
    </w:rPr>
  </w:style>
  <w:style w:type="character" w:styleId="SubdepartmentChar" w:customStyle="1">
    <w:name w:val="sub-department Char"/>
    <w:link w:val="sub-department"/>
    <w:qFormat/>
    <w:rsid w:val="000a6d7d"/>
    <w:rPr>
      <w:rFonts w:ascii="Source Sans Pro Semibold" w:hAnsi="Source Sans Pro Semibold"/>
      <w:spacing w:val="14"/>
      <w:sz w:val="18"/>
      <w:szCs w:val="16"/>
    </w:rPr>
  </w:style>
  <w:style w:type="character" w:styleId="BalloonTextChar" w:customStyle="1">
    <w:name w:val="Balloon Text Char"/>
    <w:link w:val="BalloonText"/>
    <w:uiPriority w:val="99"/>
    <w:semiHidden/>
    <w:qFormat/>
    <w:rsid w:val="00f5144d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Header">
    <w:name w:val="Header"/>
    <w:basedOn w:val="Normal"/>
    <w:link w:val="HeaderChar"/>
    <w:uiPriority w:val="99"/>
    <w:unhideWhenUsed/>
    <w:rsid w:val="009d1e1d"/>
    <w:pPr>
      <w:tabs>
        <w:tab w:val="center" w:pos="4680" w:leader="none"/>
        <w:tab w:val="right" w:pos="9360" w:leader="none"/>
      </w:tabs>
      <w:spacing w:lineRule="auto" w:line="240"/>
    </w:pPr>
    <w:rPr>
      <w:rFonts w:ascii="Source Sans Pro Semibold" w:hAnsi="Source Sans Pro Semibold"/>
      <w:caps/>
      <w:sz w:val="32"/>
    </w:rPr>
  </w:style>
  <w:style w:type="paragraph" w:styleId="Footer">
    <w:name w:val="Footer"/>
    <w:basedOn w:val="Normal"/>
    <w:link w:val="FooterChar"/>
    <w:uiPriority w:val="99"/>
    <w:unhideWhenUsed/>
    <w:rsid w:val="00443a65"/>
    <w:pPr>
      <w:tabs>
        <w:tab w:val="center" w:pos="4680" w:leader="none"/>
        <w:tab w:val="right" w:pos="9360" w:leader="none"/>
      </w:tabs>
      <w:spacing w:lineRule="auto" w:line="240"/>
    </w:pPr>
    <w:rPr>
      <w:sz w:val="17"/>
    </w:rPr>
  </w:style>
  <w:style w:type="paragraph" w:styleId="Subdepartment" w:customStyle="1">
    <w:name w:val="sub-department"/>
    <w:basedOn w:val="Header"/>
    <w:link w:val="sub-departmentChar"/>
    <w:qFormat/>
    <w:rsid w:val="000a6d7d"/>
    <w:pPr>
      <w:tabs>
        <w:tab w:val="left" w:pos="1710" w:leader="none"/>
        <w:tab w:val="right" w:pos="9720" w:leader="none"/>
      </w:tabs>
    </w:pPr>
    <w:rPr>
      <w:caps w:val="false"/>
      <w:smallCaps w:val="false"/>
      <w:spacing w:val="14"/>
      <w:sz w:val="18"/>
      <w:szCs w:val="16"/>
    </w:rPr>
  </w:style>
  <w:style w:type="paragraph" w:styleId="NormalWeb">
    <w:name w:val="Normal (Web)"/>
    <w:basedOn w:val="Normal"/>
    <w:uiPriority w:val="99"/>
    <w:semiHidden/>
    <w:unhideWhenUsed/>
    <w:qFormat/>
    <w:rsid w:val="00587e6c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f5144d"/>
    <w:pPr>
      <w:spacing w:lineRule="auto" w:line="24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mailto:ekatsevi@stanford.edu" TargetMode="External"/><Relationship Id="rId2" Type="http://schemas.openxmlformats.org/officeDocument/2006/relationships/hyperlink" Target="http://web.stanford.edu/~ekatsevi/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a48ebfe692c926aa6b5b38b3663ed248</Template>
  <TotalTime>34</TotalTime>
  <Application>LibreOffice/5.1.6.2$Linux_X86_64 LibreOffice_project/10m0$Build-2</Application>
  <Pages>1</Pages>
  <Words>498</Words>
  <Characters>2812</Characters>
  <CharactersWithSpaces>3304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2018-10-15T00:56:00Z</dcterms:created>
  <dc:creator>Anna Cobb</dc:creator>
  <dc:description/>
  <dc:language>en-US</dc:language>
  <cp:lastModifiedBy/>
  <cp:lastPrinted>2012-12-06T14:13:00Z</cp:lastPrinted>
  <dcterms:modified xsi:type="dcterms:W3CDTF">2018-11-07T16:11:35Z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4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